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80B" w:rsidRDefault="00B55786">
      <w:pPr>
        <w:rPr>
          <w:rFonts w:ascii="ＭＳ ゴシック" w:eastAsia="ＭＳ ゴシック" w:hAnsi="ＭＳ ゴシック"/>
        </w:rPr>
      </w:pPr>
      <w:bookmarkStart w:id="0" w:name="_GoBack"/>
      <w:bookmarkEnd w:id="0"/>
      <w:r w:rsidRPr="00537C4A">
        <w:rPr>
          <w:rFonts w:ascii="ＭＳ ゴシック" w:eastAsia="ＭＳ ゴシック" w:hAnsi="ＭＳ ゴシック" w:hint="eastAsia"/>
        </w:rPr>
        <w:t>様式４</w:t>
      </w:r>
      <w:r w:rsidR="0018268C">
        <w:rPr>
          <w:rFonts w:ascii="ＭＳ ゴシック" w:eastAsia="ＭＳ ゴシック" w:hAnsi="ＭＳ ゴシック" w:hint="eastAsia"/>
        </w:rPr>
        <w:t>－１</w:t>
      </w:r>
      <w:r w:rsidRPr="00537C4A">
        <w:rPr>
          <w:rFonts w:ascii="ＭＳ ゴシック" w:eastAsia="ＭＳ ゴシック" w:hAnsi="ＭＳ ゴシック" w:hint="eastAsia"/>
        </w:rPr>
        <w:t xml:space="preserve">　</w:t>
      </w:r>
      <w:r w:rsidR="004A0D1C">
        <w:rPr>
          <w:rFonts w:ascii="ＭＳ ゴシック" w:eastAsia="ＭＳ ゴシック" w:hAnsi="ＭＳ ゴシック" w:hint="eastAsia"/>
        </w:rPr>
        <w:t>奈井江町</w:t>
      </w:r>
      <w:r w:rsidR="0018268C">
        <w:rPr>
          <w:rFonts w:ascii="ＭＳ ゴシック" w:eastAsia="ＭＳ ゴシック" w:hAnsi="ＭＳ ゴシック" w:hint="eastAsia"/>
        </w:rPr>
        <w:t>体育施設</w:t>
      </w:r>
      <w:r w:rsidR="00C401AB" w:rsidRPr="00537C4A">
        <w:rPr>
          <w:rFonts w:ascii="ＭＳ ゴシック" w:eastAsia="ＭＳ ゴシック" w:hAnsi="ＭＳ ゴシック" w:hint="eastAsia"/>
        </w:rPr>
        <w:t>指定管理業務</w:t>
      </w:r>
      <w:r w:rsidRPr="00537C4A">
        <w:rPr>
          <w:rFonts w:ascii="ＭＳ ゴシック" w:eastAsia="ＭＳ ゴシック" w:hAnsi="ＭＳ ゴシック" w:hint="eastAsia"/>
        </w:rPr>
        <w:t>事業計画書</w:t>
      </w:r>
    </w:p>
    <w:p w:rsidR="001A1936" w:rsidRPr="001A1936" w:rsidRDefault="001A1936">
      <w:pPr>
        <w:rPr>
          <w:rFonts w:ascii="ＭＳ ゴシック" w:eastAsia="ＭＳ ゴシック" w:hAnsi="ＭＳ ゴシック"/>
        </w:rPr>
      </w:pPr>
    </w:p>
    <w:p w:rsidR="001A1936" w:rsidRDefault="00B55786">
      <w:r>
        <w:rPr>
          <w:rFonts w:hint="eastAsia"/>
        </w:rPr>
        <w:t xml:space="preserve">　施設の管理運営に関する基本的な考え方・方策</w:t>
      </w:r>
    </w:p>
    <w:tbl>
      <w:tblPr>
        <w:tblStyle w:val="a7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4"/>
        <w:gridCol w:w="8788"/>
      </w:tblGrid>
      <w:tr w:rsidR="00373332" w:rsidRPr="00B6199A" w:rsidTr="004F5637">
        <w:tc>
          <w:tcPr>
            <w:tcW w:w="932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 xml:space="preserve">１　</w:t>
            </w:r>
            <w:r w:rsidR="00383C26">
              <w:rPr>
                <w:rFonts w:hint="eastAsia"/>
                <w:sz w:val="22"/>
              </w:rPr>
              <w:t>利用者の平等な</w:t>
            </w:r>
            <w:r w:rsidRPr="00B6199A">
              <w:rPr>
                <w:rFonts w:hint="eastAsia"/>
                <w:sz w:val="22"/>
              </w:rPr>
              <w:t>利用の確保</w:t>
            </w:r>
            <w:r>
              <w:rPr>
                <w:rFonts w:hint="eastAsia"/>
                <w:sz w:val="22"/>
              </w:rPr>
              <w:t>及び</w:t>
            </w:r>
            <w:r w:rsidRPr="00B6199A">
              <w:rPr>
                <w:rFonts w:hint="eastAsia"/>
                <w:sz w:val="22"/>
              </w:rPr>
              <w:t>サービスの向上</w:t>
            </w:r>
            <w:r w:rsidR="00383C26">
              <w:rPr>
                <w:rFonts w:hint="eastAsia"/>
                <w:sz w:val="22"/>
              </w:rPr>
              <w:t>が図られるものであること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373332" w:rsidP="00D1729A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(１)</w:t>
            </w:r>
            <w:r w:rsidR="00D1729A">
              <w:rPr>
                <w:rFonts w:hint="eastAsia"/>
                <w:sz w:val="22"/>
              </w:rPr>
              <w:t xml:space="preserve">　施設の設置目的等との適合性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="00D1729A">
              <w:rPr>
                <w:rFonts w:hint="eastAsia"/>
                <w:sz w:val="22"/>
              </w:rPr>
              <w:t>利用者の平等な利用の確保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F31FC0" w:rsidP="00D1729A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2A4C32"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３</w:t>
            </w:r>
            <w:r w:rsidRPr="002A4C32">
              <w:rPr>
                <w:rFonts w:hint="eastAsia"/>
                <w:sz w:val="22"/>
              </w:rPr>
              <w:t>)</w:t>
            </w:r>
            <w:r w:rsidR="00D1729A">
              <w:rPr>
                <w:rFonts w:hint="eastAsia"/>
                <w:sz w:val="22"/>
              </w:rPr>
              <w:t xml:space="preserve">　利用者に対するサービスの向上</w:t>
            </w:r>
          </w:p>
        </w:tc>
      </w:tr>
      <w:tr w:rsidR="00F31FC0" w:rsidRPr="00B6199A" w:rsidTr="00F31FC0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F31FC0" w:rsidRPr="00B6199A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right w:val="single" w:sz="12" w:space="0" w:color="auto"/>
            </w:tcBorders>
          </w:tcPr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F31FC0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F31FC0" w:rsidRPr="00B6199A" w:rsidRDefault="00F31FC0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D1729A" w:rsidRPr="00B6199A" w:rsidTr="00593943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1729A" w:rsidRPr="00B619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  <w:r w:rsidRPr="00B6199A">
              <w:rPr>
                <w:rFonts w:hint="eastAsia"/>
                <w:sz w:val="22"/>
              </w:rPr>
              <w:t xml:space="preserve">　</w:t>
            </w:r>
            <w:r w:rsidR="00383C26">
              <w:rPr>
                <w:rFonts w:hint="eastAsia"/>
                <w:sz w:val="22"/>
              </w:rPr>
              <w:t>公の施設の効用を最大限に</w:t>
            </w:r>
            <w:r w:rsidRPr="00B6199A">
              <w:rPr>
                <w:rFonts w:hint="eastAsia"/>
                <w:sz w:val="22"/>
              </w:rPr>
              <w:t>発揮</w:t>
            </w:r>
            <w:r w:rsidR="00383C26">
              <w:rPr>
                <w:rFonts w:hint="eastAsia"/>
                <w:sz w:val="22"/>
              </w:rPr>
              <w:t>するものであること</w:t>
            </w:r>
          </w:p>
        </w:tc>
      </w:tr>
      <w:tr w:rsidR="00D1729A" w:rsidRPr="00B6199A" w:rsidTr="00593943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D1729A" w:rsidRPr="00B619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1729A" w:rsidRPr="00B6199A" w:rsidRDefault="00D1729A" w:rsidP="00D1729A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(１)　 施設の特性を生かした最大限効果的な管理運営</w:t>
            </w:r>
          </w:p>
        </w:tc>
      </w:tr>
      <w:tr w:rsidR="00D1729A" w:rsidRPr="00B6199A" w:rsidTr="00593943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1729A" w:rsidRPr="00B619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right w:val="single" w:sz="12" w:space="0" w:color="auto"/>
            </w:tcBorders>
          </w:tcPr>
          <w:p w:rsidR="00D172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D172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D172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1A1936" w:rsidRDefault="001A1936" w:rsidP="001A1936">
            <w:pPr>
              <w:spacing w:line="340" w:lineRule="exact"/>
              <w:rPr>
                <w:sz w:val="22"/>
              </w:rPr>
            </w:pPr>
          </w:p>
          <w:p w:rsidR="001A1936" w:rsidRDefault="001A1936" w:rsidP="001A1936">
            <w:pPr>
              <w:spacing w:line="340" w:lineRule="exact"/>
              <w:rPr>
                <w:sz w:val="22"/>
              </w:rPr>
            </w:pPr>
          </w:p>
          <w:p w:rsidR="00383C26" w:rsidRDefault="00383C26" w:rsidP="001A1936">
            <w:pPr>
              <w:spacing w:line="340" w:lineRule="exact"/>
              <w:rPr>
                <w:sz w:val="22"/>
              </w:rPr>
            </w:pPr>
          </w:p>
          <w:p w:rsidR="00D1729A" w:rsidRPr="00B6199A" w:rsidRDefault="00D1729A" w:rsidP="00593943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 xml:space="preserve">３－１　</w:t>
            </w:r>
            <w:r w:rsidR="00383C26">
              <w:rPr>
                <w:rFonts w:hint="eastAsia"/>
                <w:sz w:val="22"/>
              </w:rPr>
              <w:t>公の施設の</w:t>
            </w:r>
            <w:r w:rsidRPr="00B6199A">
              <w:rPr>
                <w:rFonts w:hint="eastAsia"/>
                <w:sz w:val="22"/>
              </w:rPr>
              <w:t>適切な維持及び管理</w:t>
            </w:r>
            <w:r w:rsidR="00383C26">
              <w:rPr>
                <w:rFonts w:hint="eastAsia"/>
                <w:sz w:val="22"/>
              </w:rPr>
              <w:t>並びに経費の縮減が図られるものであること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383C26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383C26">
              <w:rPr>
                <w:rFonts w:hint="eastAsia"/>
                <w:sz w:val="22"/>
              </w:rPr>
              <w:t>施設の適切な維持及び管理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="00B45769">
              <w:rPr>
                <w:rFonts w:hint="eastAsia"/>
                <w:sz w:val="22"/>
              </w:rPr>
              <w:t>管理費用（自主事業を除く）の縮減</w:t>
            </w:r>
          </w:p>
        </w:tc>
      </w:tr>
      <w:tr w:rsidR="00373332" w:rsidRPr="00B6199A" w:rsidTr="001A1936"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8802B8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5407FB" w:rsidRPr="00B6199A" w:rsidRDefault="005407F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lastRenderedPageBreak/>
              <w:t xml:space="preserve">４　</w:t>
            </w:r>
            <w:r w:rsidR="00383C26">
              <w:rPr>
                <w:rFonts w:hint="eastAsia"/>
                <w:sz w:val="22"/>
              </w:rPr>
              <w:t>公の施設の</w:t>
            </w:r>
            <w:r w:rsidRPr="00B6199A">
              <w:rPr>
                <w:rFonts w:hint="eastAsia"/>
                <w:sz w:val="22"/>
              </w:rPr>
              <w:t>管理を安定して行う人員、資産その他の経営の規模及び能力</w:t>
            </w:r>
            <w:r w:rsidR="00383C26">
              <w:rPr>
                <w:rFonts w:hint="eastAsia"/>
                <w:sz w:val="22"/>
              </w:rPr>
              <w:t>を有しており、または確保できる見込みがあること</w:t>
            </w:r>
          </w:p>
        </w:tc>
      </w:tr>
      <w:tr w:rsidR="00373332" w:rsidRPr="00B6199A" w:rsidTr="00C11912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D73FCB">
              <w:rPr>
                <w:rFonts w:hint="eastAsia"/>
                <w:sz w:val="22"/>
              </w:rPr>
              <w:t xml:space="preserve"> </w:t>
            </w:r>
            <w:r w:rsidR="001A1936">
              <w:rPr>
                <w:rFonts w:hint="eastAsia"/>
                <w:sz w:val="22"/>
              </w:rPr>
              <w:t>管理運営に必要な人員配置等</w:t>
            </w:r>
          </w:p>
        </w:tc>
      </w:tr>
      <w:tr w:rsidR="00373332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4F5637" w:rsidRPr="00B6199A" w:rsidRDefault="004F5637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D73FCB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D73FCB" w:rsidRPr="00B6199A" w:rsidRDefault="00D73FCB" w:rsidP="001A1936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(２)　</w:t>
            </w:r>
            <w:r w:rsidR="001A1936">
              <w:rPr>
                <w:rFonts w:hint="eastAsia"/>
                <w:sz w:val="22"/>
              </w:rPr>
              <w:t>緊急時の対応</w:t>
            </w:r>
            <w:r w:rsidR="00383C26">
              <w:rPr>
                <w:rFonts w:hint="eastAsia"/>
                <w:sz w:val="22"/>
              </w:rPr>
              <w:t>について</w:t>
            </w:r>
          </w:p>
        </w:tc>
      </w:tr>
      <w:tr w:rsidR="00D73FCB" w:rsidRPr="00B6199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4" w:space="0" w:color="auto"/>
              <w:bottom w:val="single" w:sz="6" w:space="0" w:color="auto"/>
              <w:right w:val="single" w:sz="12" w:space="0" w:color="auto"/>
            </w:tcBorders>
          </w:tcPr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D73FCB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5407FB" w:rsidRPr="00B6199A" w:rsidRDefault="005407F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373332" w:rsidRPr="00B6199A" w:rsidRDefault="004F5637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="001A1936">
              <w:rPr>
                <w:rFonts w:hint="eastAsia"/>
                <w:sz w:val="22"/>
              </w:rPr>
              <w:t>３</w:t>
            </w:r>
            <w:r>
              <w:rPr>
                <w:rFonts w:hint="eastAsia"/>
                <w:sz w:val="22"/>
              </w:rPr>
              <w:t xml:space="preserve">)　</w:t>
            </w:r>
            <w:r w:rsidR="001A1936">
              <w:rPr>
                <w:rFonts w:hint="eastAsia"/>
                <w:sz w:val="22"/>
              </w:rPr>
              <w:t>団体等の経営の規模及び能力等</w:t>
            </w:r>
          </w:p>
        </w:tc>
      </w:tr>
      <w:tr w:rsidR="00373332" w:rsidRPr="00B6199A" w:rsidTr="00C11912">
        <w:tc>
          <w:tcPr>
            <w:tcW w:w="534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373332" w:rsidRPr="002924DA" w:rsidTr="004F5637">
        <w:tc>
          <w:tcPr>
            <w:tcW w:w="932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73332" w:rsidRPr="00B6199A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B6199A">
              <w:rPr>
                <w:rFonts w:hint="eastAsia"/>
                <w:sz w:val="22"/>
              </w:rPr>
              <w:t>５　その他</w:t>
            </w:r>
          </w:p>
        </w:tc>
      </w:tr>
      <w:tr w:rsidR="00D73FCB" w:rsidRPr="002924DA" w:rsidTr="00D73FCB">
        <w:tc>
          <w:tcPr>
            <w:tcW w:w="534" w:type="dxa"/>
            <w:vMerge w:val="restart"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73FCB" w:rsidRPr="002A4C32" w:rsidRDefault="00D73FCB" w:rsidP="00EF75BE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(１)　</w:t>
            </w:r>
            <w:r w:rsidR="00383C26">
              <w:rPr>
                <w:rFonts w:hint="eastAsia"/>
                <w:sz w:val="22"/>
              </w:rPr>
              <w:t>従業員の</w:t>
            </w:r>
            <w:r w:rsidR="001A1936">
              <w:rPr>
                <w:rFonts w:hint="eastAsia"/>
                <w:sz w:val="22"/>
              </w:rPr>
              <w:t>地元雇用や町内業者の活用等</w:t>
            </w:r>
          </w:p>
        </w:tc>
      </w:tr>
      <w:tr w:rsidR="00373332" w:rsidRPr="002924DA" w:rsidTr="00D73FCB">
        <w:tc>
          <w:tcPr>
            <w:tcW w:w="534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373332" w:rsidRPr="00B6199A" w:rsidRDefault="00373332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6" w:space="0" w:color="auto"/>
              <w:right w:val="single" w:sz="12" w:space="0" w:color="auto"/>
            </w:tcBorders>
          </w:tcPr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【基本的な考え方・方策】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  <w:r>
              <w:rPr>
                <w:rFonts w:hint="eastAsia"/>
                <w:sz w:val="22"/>
              </w:rPr>
              <w:t>・</w:t>
            </w:r>
          </w:p>
          <w:p w:rsidR="00373332" w:rsidRDefault="00373332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8802B8" w:rsidRPr="00B6199A" w:rsidRDefault="008802B8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  <w:tr w:rsidR="00D73FCB" w:rsidRPr="002924DA" w:rsidTr="00D73FCB">
        <w:tc>
          <w:tcPr>
            <w:tcW w:w="534" w:type="dxa"/>
            <w:tcBorders>
              <w:top w:val="nil"/>
              <w:left w:val="single" w:sz="12" w:space="0" w:color="auto"/>
              <w:bottom w:val="nil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 xml:space="preserve">(２)　</w:t>
            </w:r>
            <w:r w:rsidR="00383C26">
              <w:rPr>
                <w:rFonts w:hint="eastAsia"/>
                <w:sz w:val="22"/>
              </w:rPr>
              <w:t>地域の経済効果にお配慮した事業の実施計画</w:t>
            </w:r>
          </w:p>
        </w:tc>
      </w:tr>
      <w:tr w:rsidR="00D73FCB" w:rsidRPr="002924DA" w:rsidTr="00C11912">
        <w:tc>
          <w:tcPr>
            <w:tcW w:w="534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D73FCB" w:rsidRPr="00B6199A" w:rsidRDefault="00D73FCB" w:rsidP="00B55786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  <w:tc>
          <w:tcPr>
            <w:tcW w:w="8788" w:type="dxa"/>
            <w:tcBorders>
              <w:top w:val="dashed" w:sz="6" w:space="0" w:color="auto"/>
              <w:bottom w:val="single" w:sz="12" w:space="0" w:color="auto"/>
              <w:right w:val="single" w:sz="12" w:space="0" w:color="auto"/>
            </w:tcBorders>
          </w:tcPr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【基本的な考え方・方策】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・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  <w:r w:rsidRPr="00D73FCB">
              <w:rPr>
                <w:rFonts w:hint="eastAsia"/>
                <w:sz w:val="22"/>
              </w:rPr>
              <w:t>・</w:t>
            </w:r>
          </w:p>
          <w:p w:rsidR="00D73FCB" w:rsidRPr="00D73FCB" w:rsidRDefault="00D73FCB" w:rsidP="00D73FCB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  <w:p w:rsidR="00D73FCB" w:rsidRDefault="00D73FCB" w:rsidP="00656B91">
            <w:pPr>
              <w:spacing w:line="340" w:lineRule="exact"/>
              <w:ind w:left="220" w:hangingChars="100" w:hanging="220"/>
              <w:rPr>
                <w:sz w:val="22"/>
              </w:rPr>
            </w:pPr>
          </w:p>
        </w:tc>
      </w:tr>
    </w:tbl>
    <w:p w:rsidR="00B55786" w:rsidRDefault="00B55786"/>
    <w:p w:rsidR="004F5637" w:rsidRDefault="004F5637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Default="004E6101">
      <w:pPr>
        <w:widowControl/>
        <w:jc w:val="left"/>
      </w:pPr>
    </w:p>
    <w:p w:rsidR="004E6101" w:rsidRPr="000D2DDA" w:rsidRDefault="004E6101" w:rsidP="004E6101">
      <w:pPr>
        <w:rPr>
          <w:rFonts w:hAnsi="ＭＳ 明朝"/>
        </w:rPr>
      </w:pPr>
      <w:r w:rsidRPr="000D2DDA">
        <w:rPr>
          <w:rFonts w:hAnsi="ＭＳ 明朝" w:hint="eastAsia"/>
        </w:rPr>
        <w:lastRenderedPageBreak/>
        <w:t>様式</w:t>
      </w:r>
      <w:r>
        <w:rPr>
          <w:rFonts w:hAnsi="ＭＳ 明朝" w:hint="eastAsia"/>
        </w:rPr>
        <w:t>４</w:t>
      </w:r>
      <w:r w:rsidRPr="000D2DDA">
        <w:rPr>
          <w:rFonts w:hAnsi="ＭＳ 明朝" w:hint="eastAsia"/>
        </w:rPr>
        <w:t>－２（管理業務の計画書）</w:t>
      </w:r>
    </w:p>
    <w:p w:rsidR="004E6101" w:rsidRPr="000D2DDA" w:rsidRDefault="004E6101" w:rsidP="004E6101">
      <w:pPr>
        <w:rPr>
          <w:rFonts w:hAnsi="ＭＳ 明朝"/>
        </w:rPr>
      </w:pPr>
      <w:r>
        <w:rPr>
          <w:rFonts w:hAnsi="ＭＳ 明朝" w:hint="eastAsia"/>
        </w:rPr>
        <w:t>２　事業計画（</w:t>
      </w:r>
      <w:r w:rsidRPr="00AC4371">
        <w:rPr>
          <w:rFonts w:hAnsi="ＭＳ 明朝" w:hint="eastAsia"/>
        </w:rPr>
        <w:t xml:space="preserve">令和　</w:t>
      </w:r>
      <w:r w:rsidRPr="000D2DDA">
        <w:rPr>
          <w:rFonts w:hAnsi="ＭＳ 明朝" w:hint="eastAsia"/>
        </w:rPr>
        <w:t xml:space="preserve">　　　年度）</w:t>
      </w:r>
    </w:p>
    <w:tbl>
      <w:tblPr>
        <w:tblW w:w="880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9"/>
        <w:gridCol w:w="5531"/>
        <w:gridCol w:w="1134"/>
      </w:tblGrid>
      <w:tr w:rsidR="004E6101" w:rsidRPr="000D2DDA" w:rsidTr="00E11F6E">
        <w:trPr>
          <w:trHeight w:val="36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101" w:rsidRPr="000D2DDA" w:rsidRDefault="004E6101" w:rsidP="00E11F6E">
            <w:pPr>
              <w:jc w:val="center"/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>区　　分</w:t>
            </w:r>
          </w:p>
        </w:tc>
        <w:tc>
          <w:tcPr>
            <w:tcW w:w="6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101" w:rsidRPr="000D2DDA" w:rsidRDefault="004E6101" w:rsidP="00E11F6E">
            <w:pPr>
              <w:jc w:val="center"/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>内　　　　　容</w:t>
            </w:r>
          </w:p>
        </w:tc>
      </w:tr>
      <w:tr w:rsidR="004E6101" w:rsidRPr="000D2DDA" w:rsidTr="00E11F6E">
        <w:trPr>
          <w:cantSplit/>
          <w:trHeight w:val="6022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/>
              </w:rPr>
              <w:t xml:space="preserve">(1) </w:t>
            </w:r>
            <w:r w:rsidRPr="000D2DDA">
              <w:rPr>
                <w:rFonts w:hAnsi="ＭＳ 明朝" w:hint="eastAsia"/>
              </w:rPr>
              <w:t>施設管理業務</w:t>
            </w:r>
          </w:p>
        </w:tc>
        <w:tc>
          <w:tcPr>
            <w:tcW w:w="6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>次の項目について記載してください。</w:t>
            </w:r>
          </w:p>
          <w:p w:rsidR="004E6101" w:rsidRPr="000D2DDA" w:rsidRDefault="004E6101" w:rsidP="00E11F6E">
            <w:pPr>
              <w:rPr>
                <w:rFonts w:hAnsi="ＭＳ 明朝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 xml:space="preserve">　・　施設及び設備の維持について</w:t>
            </w:r>
          </w:p>
          <w:p w:rsidR="004E6101" w:rsidRPr="000D2DDA" w:rsidRDefault="004E6101" w:rsidP="00E11F6E">
            <w:pPr>
              <w:rPr>
                <w:rFonts w:hAnsi="ＭＳ 明朝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 xml:space="preserve">　・　使用受付及び利用料金の収受について</w:t>
            </w:r>
          </w:p>
          <w:p w:rsidR="004E6101" w:rsidRPr="000D2DDA" w:rsidRDefault="004E6101" w:rsidP="00E11F6E">
            <w:pPr>
              <w:numPr>
                <w:ilvl w:val="0"/>
                <w:numId w:val="1"/>
              </w:numPr>
              <w:rPr>
                <w:rFonts w:hAnsi="ＭＳ 明朝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>管理運営における安全管理について</w:t>
            </w:r>
          </w:p>
          <w:p w:rsidR="004E6101" w:rsidRPr="000D2DDA" w:rsidRDefault="004E6101" w:rsidP="00E11F6E">
            <w:pPr>
              <w:numPr>
                <w:ilvl w:val="0"/>
                <w:numId w:val="1"/>
              </w:numPr>
              <w:rPr>
                <w:rFonts w:hAnsi="ＭＳ 明朝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>職員配置計画について</w:t>
            </w:r>
          </w:p>
          <w:p w:rsidR="004E6101" w:rsidRPr="000D2DDA" w:rsidRDefault="004E6101" w:rsidP="00E11F6E">
            <w:pPr>
              <w:rPr>
                <w:rFonts w:hAnsi="ＭＳ 明朝"/>
                <w:sz w:val="20"/>
                <w:szCs w:val="20"/>
              </w:rPr>
            </w:pPr>
            <w:r w:rsidRPr="000D2DDA">
              <w:rPr>
                <w:rFonts w:hAnsi="ＭＳ 明朝" w:hint="eastAsia"/>
                <w:szCs w:val="20"/>
              </w:rPr>
              <w:t xml:space="preserve">　・　その他必要な事項</w:t>
            </w:r>
          </w:p>
        </w:tc>
      </w:tr>
      <w:tr w:rsidR="004E6101" w:rsidRPr="000D2DDA" w:rsidTr="00E11F6E">
        <w:trPr>
          <w:trHeight w:val="36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/>
              </w:rPr>
              <w:t xml:space="preserve">(2) </w:t>
            </w:r>
            <w:r w:rsidRPr="000D2DDA">
              <w:rPr>
                <w:rFonts w:hAnsi="ＭＳ 明朝" w:hint="eastAsia"/>
              </w:rPr>
              <w:t>自主事業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101" w:rsidRPr="000D2DDA" w:rsidRDefault="004E6101" w:rsidP="00E11F6E">
            <w:pPr>
              <w:jc w:val="center"/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>内　　　　　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101" w:rsidRPr="000D2DDA" w:rsidRDefault="004E6101" w:rsidP="00E11F6E">
            <w:pPr>
              <w:jc w:val="center"/>
              <w:rPr>
                <w:rFonts w:hAnsi="ＭＳ 明朝"/>
                <w:sz w:val="22"/>
              </w:rPr>
            </w:pPr>
            <w:r w:rsidRPr="000D2DDA">
              <w:rPr>
                <w:rFonts w:hAnsi="ＭＳ 明朝" w:hint="eastAsia"/>
                <w:sz w:val="22"/>
              </w:rPr>
              <w:t>実施回数</w:t>
            </w:r>
          </w:p>
        </w:tc>
      </w:tr>
      <w:tr w:rsidR="004E6101" w:rsidRPr="000D2DDA" w:rsidTr="00E11F6E">
        <w:trPr>
          <w:cantSplit/>
          <w:trHeight w:val="135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</w:tr>
      <w:tr w:rsidR="004E6101" w:rsidRPr="000D2DDA" w:rsidTr="00E11F6E">
        <w:trPr>
          <w:cantSplit/>
          <w:trHeight w:val="135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</w:tr>
      <w:tr w:rsidR="004E6101" w:rsidRPr="000D2DDA" w:rsidTr="00E11F6E">
        <w:trPr>
          <w:cantSplit/>
          <w:trHeight w:val="135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</w:tr>
      <w:tr w:rsidR="004E6101" w:rsidRPr="000D2DDA" w:rsidTr="00E11F6E">
        <w:trPr>
          <w:cantSplit/>
          <w:trHeight w:val="1350"/>
        </w:trPr>
        <w:tc>
          <w:tcPr>
            <w:tcW w:w="2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  <w:tc>
          <w:tcPr>
            <w:tcW w:w="5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101" w:rsidRPr="000D2DDA" w:rsidRDefault="004E6101" w:rsidP="00E11F6E">
            <w:pPr>
              <w:rPr>
                <w:rFonts w:hAnsi="ＭＳ 明朝"/>
              </w:rPr>
            </w:pPr>
            <w:r w:rsidRPr="000D2DDA">
              <w:rPr>
                <w:rFonts w:hAnsi="ＭＳ 明朝" w:hint="eastAsia"/>
              </w:rPr>
              <w:t xml:space="preserve">　</w:t>
            </w:r>
          </w:p>
        </w:tc>
      </w:tr>
    </w:tbl>
    <w:p w:rsidR="004E6101" w:rsidRPr="00EC7176" w:rsidRDefault="004E6101" w:rsidP="004E6101">
      <w:pPr>
        <w:rPr>
          <w:rFonts w:hAnsi="ＭＳ 明朝"/>
          <w:sz w:val="22"/>
        </w:rPr>
      </w:pPr>
      <w:r w:rsidRPr="000D2DDA">
        <w:rPr>
          <w:rFonts w:hAnsi="ＭＳ 明朝" w:hint="eastAsia"/>
          <w:sz w:val="22"/>
        </w:rPr>
        <w:t>※　この用紙に限らず別紙を添付することも可能です。</w:t>
      </w:r>
    </w:p>
    <w:p w:rsidR="004E6101" w:rsidRPr="004E6101" w:rsidRDefault="004E6101">
      <w:pPr>
        <w:widowControl/>
        <w:jc w:val="left"/>
      </w:pPr>
    </w:p>
    <w:sectPr w:rsidR="004E6101" w:rsidRPr="004E6101" w:rsidSect="007F3BF3">
      <w:footerReference w:type="default" r:id="rId7"/>
      <w:pgSz w:w="11906" w:h="16838" w:code="9"/>
      <w:pgMar w:top="1134" w:right="1418" w:bottom="1134" w:left="1418" w:header="851" w:footer="567" w:gutter="0"/>
      <w:pgNumType w:fmt="numberInDash" w:start="8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BC3" w:rsidRDefault="002F1BC3" w:rsidP="00474BB9">
      <w:r>
        <w:separator/>
      </w:r>
    </w:p>
  </w:endnote>
  <w:endnote w:type="continuationSeparator" w:id="0">
    <w:p w:rsidR="002F1BC3" w:rsidRDefault="002F1BC3" w:rsidP="0047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BF3" w:rsidRPr="007F3BF3" w:rsidRDefault="00F375C7" w:rsidP="007F3BF3">
    <w:pPr>
      <w:pStyle w:val="a5"/>
      <w:jc w:val="center"/>
      <w:rPr>
        <w:rFonts w:ascii="ＭＳ Ｐゴシック" w:eastAsia="ＭＳ Ｐゴシック" w:hAnsi="ＭＳ Ｐゴシック" w:hint="eastAsia"/>
      </w:rPr>
    </w:pPr>
    <w:r w:rsidRPr="007F3BF3">
      <w:rPr>
        <w:rFonts w:ascii="ＭＳ Ｐゴシック" w:eastAsia="ＭＳ Ｐゴシック" w:hAnsi="ＭＳ Ｐゴシック"/>
      </w:rPr>
      <w:fldChar w:fldCharType="begin"/>
    </w:r>
    <w:r w:rsidR="009F6164" w:rsidRPr="007F3BF3">
      <w:rPr>
        <w:rFonts w:ascii="ＭＳ Ｐゴシック" w:eastAsia="ＭＳ Ｐゴシック" w:hAnsi="ＭＳ Ｐゴシック"/>
      </w:rPr>
      <w:instrText>PAGE   \* MERGEFORMAT</w:instrText>
    </w:r>
    <w:r w:rsidRPr="007F3BF3">
      <w:rPr>
        <w:rFonts w:ascii="ＭＳ Ｐゴシック" w:eastAsia="ＭＳ Ｐゴシック" w:hAnsi="ＭＳ Ｐゴシック"/>
      </w:rPr>
      <w:fldChar w:fldCharType="separate"/>
    </w:r>
    <w:r w:rsidR="007F3BF3" w:rsidRPr="007F3BF3">
      <w:rPr>
        <w:rFonts w:ascii="ＭＳ Ｐゴシック" w:eastAsia="ＭＳ Ｐゴシック" w:hAnsi="ＭＳ Ｐゴシック"/>
        <w:noProof/>
        <w:lang w:val="ja-JP"/>
      </w:rPr>
      <w:t>-</w:t>
    </w:r>
    <w:r w:rsidR="007F3BF3">
      <w:rPr>
        <w:rFonts w:ascii="ＭＳ Ｐゴシック" w:eastAsia="ＭＳ Ｐゴシック" w:hAnsi="ＭＳ Ｐゴシック"/>
        <w:noProof/>
      </w:rPr>
      <w:t xml:space="preserve"> 8 -</w:t>
    </w:r>
    <w:r w:rsidRPr="007F3BF3">
      <w:rPr>
        <w:rFonts w:ascii="ＭＳ Ｐゴシック" w:eastAsia="ＭＳ Ｐゴシック" w:hAnsi="ＭＳ Ｐ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BC3" w:rsidRDefault="002F1BC3" w:rsidP="00474BB9">
      <w:r>
        <w:separator/>
      </w:r>
    </w:p>
  </w:footnote>
  <w:footnote w:type="continuationSeparator" w:id="0">
    <w:p w:rsidR="002F1BC3" w:rsidRDefault="002F1BC3" w:rsidP="00474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9434A"/>
    <w:multiLevelType w:val="hybridMultilevel"/>
    <w:tmpl w:val="AF0E46C8"/>
    <w:lvl w:ilvl="0" w:tplc="A6B04274">
      <w:numFmt w:val="bullet"/>
      <w:lvlText w:val="・"/>
      <w:lvlJc w:val="left"/>
      <w:pPr>
        <w:tabs>
          <w:tab w:val="num" w:pos="750"/>
        </w:tabs>
        <w:ind w:left="750" w:hanging="510"/>
      </w:pPr>
      <w:rPr>
        <w:rFonts w:ascii="HG丸ｺﾞｼｯｸM-PRO" w:eastAsia="HG丸ｺﾞｼｯｸM-PRO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rawingGridVerticalSpacing w:val="22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85"/>
    <w:rsid w:val="00114E14"/>
    <w:rsid w:val="00134E34"/>
    <w:rsid w:val="0016480B"/>
    <w:rsid w:val="0018268C"/>
    <w:rsid w:val="001A1936"/>
    <w:rsid w:val="001E02C3"/>
    <w:rsid w:val="002D2A2E"/>
    <w:rsid w:val="002D7ACB"/>
    <w:rsid w:val="002F1BC3"/>
    <w:rsid w:val="00373332"/>
    <w:rsid w:val="00383C26"/>
    <w:rsid w:val="00392A67"/>
    <w:rsid w:val="00474BB9"/>
    <w:rsid w:val="004A0D1C"/>
    <w:rsid w:val="004E6101"/>
    <w:rsid w:val="004F5637"/>
    <w:rsid w:val="00537C4A"/>
    <w:rsid w:val="005407FB"/>
    <w:rsid w:val="00552BE2"/>
    <w:rsid w:val="005557B3"/>
    <w:rsid w:val="005A5A16"/>
    <w:rsid w:val="005F31FD"/>
    <w:rsid w:val="006011CE"/>
    <w:rsid w:val="006320DD"/>
    <w:rsid w:val="00745D42"/>
    <w:rsid w:val="007D7FB3"/>
    <w:rsid w:val="007F3BF3"/>
    <w:rsid w:val="007F73C0"/>
    <w:rsid w:val="00812110"/>
    <w:rsid w:val="008802B8"/>
    <w:rsid w:val="00901869"/>
    <w:rsid w:val="00934865"/>
    <w:rsid w:val="009F6164"/>
    <w:rsid w:val="00A273AB"/>
    <w:rsid w:val="00A60ACD"/>
    <w:rsid w:val="00B07977"/>
    <w:rsid w:val="00B45769"/>
    <w:rsid w:val="00B55786"/>
    <w:rsid w:val="00BA1685"/>
    <w:rsid w:val="00BD7587"/>
    <w:rsid w:val="00C11912"/>
    <w:rsid w:val="00C401AB"/>
    <w:rsid w:val="00CF6A6A"/>
    <w:rsid w:val="00D1729A"/>
    <w:rsid w:val="00D73FCB"/>
    <w:rsid w:val="00DA6AFF"/>
    <w:rsid w:val="00E474CD"/>
    <w:rsid w:val="00E66752"/>
    <w:rsid w:val="00E85E29"/>
    <w:rsid w:val="00ED1D74"/>
    <w:rsid w:val="00F31FC0"/>
    <w:rsid w:val="00F375C7"/>
    <w:rsid w:val="00F809D5"/>
    <w:rsid w:val="00F829D7"/>
    <w:rsid w:val="00FB2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502DE2E"/>
  <w15:docId w15:val="{B7C312A8-7847-4A1A-9B9F-2B40DD3F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BB9"/>
  </w:style>
  <w:style w:type="paragraph" w:styleId="a5">
    <w:name w:val="footer"/>
    <w:basedOn w:val="a"/>
    <w:link w:val="a6"/>
    <w:uiPriority w:val="99"/>
    <w:unhideWhenUsed/>
    <w:rsid w:val="00474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BB9"/>
  </w:style>
  <w:style w:type="table" w:styleId="a7">
    <w:name w:val="Table Grid"/>
    <w:basedOn w:val="a1"/>
    <w:uiPriority w:val="59"/>
    <w:rsid w:val="00B5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5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55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syoukou4</dc:creator>
  <cp:lastModifiedBy> </cp:lastModifiedBy>
  <cp:revision>20</cp:revision>
  <cp:lastPrinted>2018-10-12T06:28:00Z</cp:lastPrinted>
  <dcterms:created xsi:type="dcterms:W3CDTF">2017-02-02T23:21:00Z</dcterms:created>
  <dcterms:modified xsi:type="dcterms:W3CDTF">2021-09-10T00:56:00Z</dcterms:modified>
</cp:coreProperties>
</file>